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78" w:rsidRPr="000E4CA9" w:rsidRDefault="001611EB" w:rsidP="00A9136D">
      <w:pPr>
        <w:jc w:val="center"/>
        <w:rPr>
          <w:sz w:val="22"/>
          <w:szCs w:val="22"/>
        </w:rPr>
      </w:pPr>
      <w:r w:rsidRPr="000E4CA9">
        <w:rPr>
          <w:noProof/>
          <w:sz w:val="22"/>
          <w:szCs w:val="22"/>
          <w:lang w:eastAsia="fr-FR"/>
        </w:rPr>
        <w:drawing>
          <wp:inline distT="0" distB="0" distL="0" distR="0">
            <wp:extent cx="4293849" cy="1704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966" cy="17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EB" w:rsidRPr="000E4CA9" w:rsidRDefault="001611EB">
      <w:pPr>
        <w:rPr>
          <w:sz w:val="22"/>
          <w:szCs w:val="22"/>
        </w:rPr>
      </w:pPr>
    </w:p>
    <w:p w:rsidR="001611EB" w:rsidRPr="000E4CA9" w:rsidRDefault="001611EB" w:rsidP="001611EB">
      <w:pPr>
        <w:jc w:val="center"/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>AGENDA 1</w:t>
      </w:r>
      <w:r w:rsidRPr="000E4CA9">
        <w:rPr>
          <w:b/>
          <w:bCs/>
          <w:sz w:val="22"/>
          <w:szCs w:val="22"/>
          <w:u w:val="single"/>
          <w:vertAlign w:val="superscript"/>
        </w:rPr>
        <w:t>er</w:t>
      </w:r>
      <w:r w:rsidRPr="000E4CA9">
        <w:rPr>
          <w:b/>
          <w:bCs/>
          <w:sz w:val="22"/>
          <w:szCs w:val="22"/>
          <w:u w:val="single"/>
        </w:rPr>
        <w:t xml:space="preserve"> TRIMESTRE 2023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  <w:u w:val="single"/>
        </w:rPr>
      </w:pPr>
    </w:p>
    <w:p w:rsidR="001611EB" w:rsidRPr="000E4CA9" w:rsidRDefault="001611EB" w:rsidP="001611EB">
      <w:pPr>
        <w:pStyle w:val="Paragraphedeliste"/>
        <w:numPr>
          <w:ilvl w:val="0"/>
          <w:numId w:val="1"/>
        </w:numPr>
        <w:tabs>
          <w:tab w:val="left" w:pos="1280"/>
        </w:tabs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 xml:space="preserve">Rencontre proposée aux personnes divorcées, séparées et /ou vivant une nouvelle union 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Date</w:t>
      </w:r>
      <w:r w:rsidRPr="000E4CA9">
        <w:rPr>
          <w:b/>
          <w:bCs/>
          <w:sz w:val="22"/>
          <w:szCs w:val="22"/>
        </w:rPr>
        <w:t> : samedi 25 février 2023 de 14 heures 30 à 17 heures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Lieu </w:t>
      </w:r>
      <w:r w:rsidRPr="000E4CA9">
        <w:rPr>
          <w:b/>
          <w:bCs/>
          <w:sz w:val="22"/>
          <w:szCs w:val="22"/>
        </w:rPr>
        <w:t xml:space="preserve">: Montendre, salle paroissiale, 5 place de l’Église  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Thème</w:t>
      </w:r>
      <w:r w:rsidRPr="000E4CA9">
        <w:rPr>
          <w:b/>
          <w:bCs/>
          <w:sz w:val="22"/>
          <w:szCs w:val="22"/>
        </w:rPr>
        <w:t xml:space="preserve"> : « L’accueil inconditionnel du Père » 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  <w:r w:rsidRPr="000E4CA9">
        <w:rPr>
          <w:b/>
          <w:bCs/>
          <w:sz w:val="22"/>
          <w:szCs w:val="22"/>
          <w:u w:val="single"/>
        </w:rPr>
        <w:t>Inscription</w:t>
      </w:r>
      <w:r w:rsidRPr="000E4CA9">
        <w:rPr>
          <w:b/>
          <w:bCs/>
          <w:sz w:val="22"/>
          <w:szCs w:val="22"/>
        </w:rPr>
        <w:t xml:space="preserve"> : </w:t>
      </w:r>
      <w:hyperlink r:id="rId8" w:history="1">
        <w:r w:rsidRPr="000E4CA9">
          <w:rPr>
            <w:rStyle w:val="Lienhypertexte"/>
            <w:b/>
            <w:bCs/>
            <w:sz w:val="22"/>
            <w:szCs w:val="22"/>
            <w:u w:val="none"/>
          </w:rPr>
          <w:t>guilletamh85@gmail.com</w:t>
        </w:r>
      </w:hyperlink>
      <w:r w:rsidRPr="000E4CA9">
        <w:rPr>
          <w:rStyle w:val="Lienhypertexte"/>
          <w:b/>
          <w:bCs/>
          <w:color w:val="000000" w:themeColor="text1"/>
          <w:sz w:val="22"/>
          <w:szCs w:val="22"/>
          <w:u w:val="none"/>
        </w:rPr>
        <w:t>ou par téléphone au 06 78 46 66 72/06 30 18 74 69</w:t>
      </w:r>
    </w:p>
    <w:p w:rsidR="001611EB" w:rsidRPr="000E4CA9" w:rsidRDefault="001611EB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1611EB" w:rsidRPr="000E4CA9" w:rsidRDefault="00A83677" w:rsidP="001611EB">
      <w:pPr>
        <w:pStyle w:val="Paragraphedeliste"/>
        <w:numPr>
          <w:ilvl w:val="0"/>
          <w:numId w:val="1"/>
        </w:numPr>
        <w:tabs>
          <w:tab w:val="left" w:pos="1280"/>
        </w:tabs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>Conférence sur</w:t>
      </w:r>
      <w:r w:rsidR="001611EB" w:rsidRPr="000E4CA9">
        <w:rPr>
          <w:b/>
          <w:bCs/>
          <w:sz w:val="22"/>
          <w:szCs w:val="22"/>
          <w:u w:val="single"/>
        </w:rPr>
        <w:t xml:space="preserve"> le thème « </w:t>
      </w:r>
      <w:r w:rsidR="00902B76" w:rsidRPr="000E4CA9">
        <w:rPr>
          <w:b/>
          <w:bCs/>
          <w:sz w:val="22"/>
          <w:szCs w:val="22"/>
        </w:rPr>
        <w:t>L</w:t>
      </w:r>
      <w:r w:rsidR="001611EB" w:rsidRPr="000E4CA9">
        <w:rPr>
          <w:b/>
          <w:bCs/>
          <w:sz w:val="22"/>
          <w:szCs w:val="22"/>
        </w:rPr>
        <w:t>’amour plus fort que la mort » par Sophie Barut</w:t>
      </w:r>
      <w:r w:rsidRPr="000E4CA9">
        <w:rPr>
          <w:b/>
          <w:bCs/>
          <w:sz w:val="22"/>
          <w:szCs w:val="22"/>
        </w:rPr>
        <w:t>et son mari à partir de leur livre « </w:t>
      </w:r>
      <w:r w:rsidR="00902B76" w:rsidRPr="000E4CA9">
        <w:rPr>
          <w:b/>
          <w:bCs/>
          <w:sz w:val="22"/>
          <w:szCs w:val="22"/>
        </w:rPr>
        <w:t>J</w:t>
      </w:r>
      <w:r w:rsidRPr="000E4CA9">
        <w:rPr>
          <w:b/>
          <w:bCs/>
          <w:sz w:val="22"/>
          <w:szCs w:val="22"/>
        </w:rPr>
        <w:t>e rentrerai avant la nuit » Un moment fort de partage sur la vie du couple après un terrible accident</w:t>
      </w:r>
    </w:p>
    <w:p w:rsidR="00A83677" w:rsidRPr="000E4CA9" w:rsidRDefault="001611EB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Date</w:t>
      </w:r>
      <w:r w:rsidR="00A83677" w:rsidRPr="000E4CA9">
        <w:rPr>
          <w:b/>
          <w:bCs/>
          <w:sz w:val="22"/>
          <w:szCs w:val="22"/>
          <w:u w:val="single"/>
        </w:rPr>
        <w:t>s et lieux</w:t>
      </w:r>
      <w:r w:rsidRPr="000E4CA9">
        <w:rPr>
          <w:b/>
          <w:bCs/>
          <w:sz w:val="22"/>
          <w:szCs w:val="22"/>
        </w:rPr>
        <w:t xml:space="preserve">: </w:t>
      </w:r>
    </w:p>
    <w:p w:rsidR="00A83677" w:rsidRPr="000E4CA9" w:rsidRDefault="00902B76" w:rsidP="00A83677">
      <w:pPr>
        <w:pStyle w:val="Paragraphedeliste"/>
        <w:numPr>
          <w:ilvl w:val="0"/>
          <w:numId w:val="2"/>
        </w:numPr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</w:rPr>
        <w:t>Mardi</w:t>
      </w:r>
      <w:r w:rsidR="00A83677" w:rsidRPr="000E4CA9">
        <w:rPr>
          <w:b/>
          <w:bCs/>
          <w:sz w:val="22"/>
          <w:szCs w:val="22"/>
        </w:rPr>
        <w:t xml:space="preserve"> 28 février 2023 à 20 heures à </w:t>
      </w:r>
      <w:r w:rsidRPr="000E4CA9">
        <w:rPr>
          <w:b/>
          <w:bCs/>
          <w:sz w:val="22"/>
          <w:szCs w:val="22"/>
        </w:rPr>
        <w:t>Saintes</w:t>
      </w:r>
      <w:r w:rsidR="00820780">
        <w:rPr>
          <w:b/>
          <w:bCs/>
          <w:sz w:val="22"/>
          <w:szCs w:val="22"/>
        </w:rPr>
        <w:t>, maison diocésaine</w:t>
      </w:r>
      <w:r w:rsidRPr="000E4CA9">
        <w:rPr>
          <w:b/>
          <w:bCs/>
          <w:sz w:val="22"/>
          <w:szCs w:val="22"/>
        </w:rPr>
        <w:t> ;</w:t>
      </w:r>
    </w:p>
    <w:p w:rsidR="00A83677" w:rsidRPr="000E4CA9" w:rsidRDefault="00902B76" w:rsidP="00A83677">
      <w:pPr>
        <w:pStyle w:val="Paragraphedeliste"/>
        <w:numPr>
          <w:ilvl w:val="0"/>
          <w:numId w:val="2"/>
        </w:numPr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</w:rPr>
        <w:t>Mercredi</w:t>
      </w:r>
      <w:r w:rsidR="00A83677" w:rsidRPr="000E4CA9">
        <w:rPr>
          <w:b/>
          <w:bCs/>
          <w:sz w:val="22"/>
          <w:szCs w:val="22"/>
        </w:rPr>
        <w:t xml:space="preserve"> 1</w:t>
      </w:r>
      <w:r w:rsidR="00A83677" w:rsidRPr="000E4CA9">
        <w:rPr>
          <w:b/>
          <w:bCs/>
          <w:sz w:val="22"/>
          <w:szCs w:val="22"/>
          <w:vertAlign w:val="superscript"/>
        </w:rPr>
        <w:t>er</w:t>
      </w:r>
      <w:r w:rsidR="00A83677" w:rsidRPr="000E4CA9">
        <w:rPr>
          <w:b/>
          <w:bCs/>
          <w:sz w:val="22"/>
          <w:szCs w:val="22"/>
        </w:rPr>
        <w:t xml:space="preserve"> mars à 20 heures, salle de la Rotonde, Centre Jean Baptiste Souzy La Rochelle</w:t>
      </w:r>
    </w:p>
    <w:p w:rsidR="001611EB" w:rsidRPr="000E4CA9" w:rsidRDefault="00902B76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 xml:space="preserve">Entrée libre </w:t>
      </w:r>
    </w:p>
    <w:p w:rsidR="00902B76" w:rsidRPr="000E4CA9" w:rsidRDefault="00902B76" w:rsidP="001611EB">
      <w:pPr>
        <w:pStyle w:val="Paragraphedeliste"/>
        <w:tabs>
          <w:tab w:val="left" w:pos="1280"/>
        </w:tabs>
        <w:rPr>
          <w:b/>
          <w:bCs/>
          <w:sz w:val="22"/>
          <w:szCs w:val="22"/>
          <w:u w:val="single"/>
        </w:rPr>
      </w:pPr>
    </w:p>
    <w:p w:rsidR="00902B76" w:rsidRPr="000E4CA9" w:rsidRDefault="00902B76" w:rsidP="00902B76">
      <w:pPr>
        <w:pStyle w:val="Paragraphedeliste"/>
        <w:numPr>
          <w:ilvl w:val="0"/>
          <w:numId w:val="1"/>
        </w:numPr>
        <w:tabs>
          <w:tab w:val="left" w:pos="1280"/>
        </w:tabs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 xml:space="preserve">Pèlerinage des pères </w:t>
      </w:r>
    </w:p>
    <w:p w:rsidR="00902B76" w:rsidRPr="000E4CA9" w:rsidRDefault="00902B76" w:rsidP="00902B76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Date</w:t>
      </w:r>
      <w:r w:rsidRPr="000E4CA9">
        <w:rPr>
          <w:b/>
          <w:bCs/>
          <w:sz w:val="22"/>
          <w:szCs w:val="22"/>
        </w:rPr>
        <w:t xml:space="preserve"> : samedi 18 et dimanche 19 mars 2023 </w:t>
      </w:r>
    </w:p>
    <w:p w:rsidR="00902B76" w:rsidRPr="000E4CA9" w:rsidRDefault="00902B76" w:rsidP="00902B76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Lieu </w:t>
      </w:r>
      <w:r w:rsidRPr="000E4CA9">
        <w:rPr>
          <w:b/>
          <w:bCs/>
          <w:sz w:val="22"/>
          <w:szCs w:val="22"/>
        </w:rPr>
        <w:t>: parcours de Clérac à Montendre, nuit à la maison familiale de Chevanceaux-Forêt</w:t>
      </w:r>
    </w:p>
    <w:p w:rsidR="00902B76" w:rsidRPr="000E4CA9" w:rsidRDefault="00902B76" w:rsidP="00902B76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Thème</w:t>
      </w:r>
      <w:r w:rsidRPr="000E4CA9">
        <w:rPr>
          <w:b/>
          <w:bCs/>
          <w:sz w:val="22"/>
          <w:szCs w:val="22"/>
        </w:rPr>
        <w:t xml:space="preserve"> : « Paternité, figure de joie et d’accueil » </w:t>
      </w:r>
    </w:p>
    <w:p w:rsidR="00902B76" w:rsidRPr="000E4CA9" w:rsidRDefault="00820780" w:rsidP="00902B76">
      <w:pPr>
        <w:pStyle w:val="Paragraphedeliste"/>
        <w:numPr>
          <w:ilvl w:val="0"/>
          <w:numId w:val="2"/>
        </w:numPr>
        <w:tabs>
          <w:tab w:val="left" w:pos="12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Marche d’une vingtaine de kms avec t</w:t>
      </w:r>
      <w:r w:rsidR="00902B76" w:rsidRPr="000E4CA9">
        <w:rPr>
          <w:i/>
          <w:iCs/>
          <w:sz w:val="22"/>
          <w:szCs w:val="22"/>
        </w:rPr>
        <w:t xml:space="preserve">emps de prière, réflexion, échanges et convivialité entre pères et grands-pères </w:t>
      </w:r>
    </w:p>
    <w:p w:rsidR="00820780" w:rsidRDefault="00902B76" w:rsidP="00902B76">
      <w:pPr>
        <w:pStyle w:val="Paragraphedeliste"/>
        <w:tabs>
          <w:tab w:val="left" w:pos="1280"/>
        </w:tabs>
        <w:rPr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Inscription</w:t>
      </w:r>
      <w:r w:rsidRPr="000E4CA9">
        <w:rPr>
          <w:b/>
          <w:bCs/>
          <w:sz w:val="22"/>
          <w:szCs w:val="22"/>
        </w:rPr>
        <w:t xml:space="preserve"> : </w:t>
      </w:r>
      <w:r w:rsidR="00A9136D" w:rsidRPr="00D72E56">
        <w:rPr>
          <w:b/>
          <w:bCs/>
          <w:sz w:val="22"/>
          <w:szCs w:val="22"/>
        </w:rPr>
        <w:t>avant le 10 mars 2023</w:t>
      </w:r>
      <w:r w:rsidR="00A9136D" w:rsidRPr="000E4CA9">
        <w:rPr>
          <w:sz w:val="22"/>
          <w:szCs w:val="22"/>
        </w:rPr>
        <w:t xml:space="preserve"> contact : </w:t>
      </w:r>
      <w:hyperlink r:id="rId9" w:history="1">
        <w:r w:rsidR="00820780" w:rsidRPr="00BC0F01">
          <w:rPr>
            <w:rStyle w:val="Lienhypertexte"/>
            <w:sz w:val="22"/>
            <w:szCs w:val="22"/>
          </w:rPr>
          <w:t>pastoraledesfamilles@diocese17.fr</w:t>
        </w:r>
      </w:hyperlink>
      <w:r w:rsidR="00820780">
        <w:rPr>
          <w:sz w:val="22"/>
          <w:szCs w:val="22"/>
        </w:rPr>
        <w:t xml:space="preserve"> ;flyers d’inscription en cours d’envoi par voie informatique vers les paroisses. </w:t>
      </w:r>
    </w:p>
    <w:p w:rsidR="00902B76" w:rsidRPr="000E4CA9" w:rsidRDefault="00902B76" w:rsidP="00902B76">
      <w:pPr>
        <w:pStyle w:val="Paragraphedeliste"/>
        <w:tabs>
          <w:tab w:val="left" w:pos="1280"/>
        </w:tabs>
        <w:rPr>
          <w:sz w:val="22"/>
          <w:szCs w:val="22"/>
        </w:rPr>
      </w:pPr>
    </w:p>
    <w:p w:rsidR="00A9136D" w:rsidRPr="000E4CA9" w:rsidRDefault="00A9136D" w:rsidP="00902B76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A9136D" w:rsidRPr="000E4CA9" w:rsidRDefault="00A9136D" w:rsidP="00A9136D">
      <w:pPr>
        <w:pStyle w:val="Paragraphedeliste"/>
        <w:numPr>
          <w:ilvl w:val="0"/>
          <w:numId w:val="1"/>
        </w:numPr>
        <w:tabs>
          <w:tab w:val="left" w:pos="1280"/>
        </w:tabs>
        <w:rPr>
          <w:b/>
          <w:bCs/>
          <w:sz w:val="22"/>
          <w:szCs w:val="22"/>
          <w:u w:val="single"/>
        </w:rPr>
      </w:pPr>
      <w:r w:rsidRPr="000E4CA9">
        <w:rPr>
          <w:b/>
          <w:bCs/>
          <w:sz w:val="22"/>
          <w:szCs w:val="22"/>
          <w:u w:val="single"/>
        </w:rPr>
        <w:t xml:space="preserve">Pèlerinage des mères </w:t>
      </w:r>
    </w:p>
    <w:p w:rsidR="00A9136D" w:rsidRPr="000E4CA9" w:rsidRDefault="00A9136D" w:rsidP="00A9136D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Date</w:t>
      </w:r>
      <w:r w:rsidRPr="000E4CA9">
        <w:rPr>
          <w:b/>
          <w:bCs/>
          <w:sz w:val="22"/>
          <w:szCs w:val="22"/>
        </w:rPr>
        <w:t xml:space="preserve"> : samedi 25 et dimanche 26 mars 2023 </w:t>
      </w:r>
    </w:p>
    <w:p w:rsidR="00A9136D" w:rsidRPr="000E4CA9" w:rsidRDefault="00A9136D" w:rsidP="00A9136D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Lieu </w:t>
      </w:r>
      <w:r w:rsidRPr="000E4CA9">
        <w:rPr>
          <w:b/>
          <w:bCs/>
          <w:sz w:val="22"/>
          <w:szCs w:val="22"/>
        </w:rPr>
        <w:t>: parcours autour de Saint Germain de Marencennes en passant par Péré, nuit à la maison familiale de Saint Germain de Marencennes</w:t>
      </w:r>
      <w:r w:rsidR="007E09C3" w:rsidRPr="000E4CA9">
        <w:rPr>
          <w:b/>
          <w:bCs/>
          <w:sz w:val="22"/>
          <w:szCs w:val="22"/>
        </w:rPr>
        <w:t> ; marche de 14 kms accessible à toutes.</w:t>
      </w:r>
    </w:p>
    <w:p w:rsidR="007E09C3" w:rsidRPr="000E4CA9" w:rsidRDefault="00A9136D" w:rsidP="007E09C3">
      <w:pPr>
        <w:pStyle w:val="Paragraphedeliste"/>
        <w:tabs>
          <w:tab w:val="left" w:pos="1280"/>
        </w:tabs>
        <w:rPr>
          <w:i/>
          <w:iCs/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Thème</w:t>
      </w:r>
      <w:r w:rsidRPr="000E4CA9">
        <w:rPr>
          <w:b/>
          <w:bCs/>
          <w:sz w:val="22"/>
          <w:szCs w:val="22"/>
        </w:rPr>
        <w:t> : « </w:t>
      </w:r>
      <w:r w:rsidR="007E09C3" w:rsidRPr="000E4CA9">
        <w:rPr>
          <w:b/>
          <w:bCs/>
          <w:sz w:val="22"/>
          <w:szCs w:val="22"/>
        </w:rPr>
        <w:t xml:space="preserve">Vivre la </w:t>
      </w:r>
      <w:r w:rsidR="00F4789B" w:rsidRPr="000E4CA9">
        <w:rPr>
          <w:b/>
          <w:bCs/>
          <w:sz w:val="22"/>
          <w:szCs w:val="22"/>
        </w:rPr>
        <w:t>charité »</w:t>
      </w:r>
      <w:r w:rsidRPr="000E4CA9">
        <w:rPr>
          <w:i/>
          <w:iCs/>
          <w:sz w:val="22"/>
          <w:szCs w:val="22"/>
        </w:rPr>
        <w:t xml:space="preserve">Temps de prière, </w:t>
      </w:r>
      <w:r w:rsidR="00D72E56">
        <w:rPr>
          <w:i/>
          <w:iCs/>
          <w:sz w:val="22"/>
          <w:szCs w:val="22"/>
        </w:rPr>
        <w:t xml:space="preserve">de </w:t>
      </w:r>
      <w:r w:rsidRPr="000E4CA9">
        <w:rPr>
          <w:i/>
          <w:iCs/>
          <w:sz w:val="22"/>
          <w:szCs w:val="22"/>
        </w:rPr>
        <w:t xml:space="preserve">réflexion, </w:t>
      </w:r>
      <w:r w:rsidR="00D72E56">
        <w:rPr>
          <w:i/>
          <w:iCs/>
          <w:sz w:val="22"/>
          <w:szCs w:val="22"/>
        </w:rPr>
        <w:t xml:space="preserve">chants et </w:t>
      </w:r>
      <w:r w:rsidRPr="000E4CA9">
        <w:rPr>
          <w:i/>
          <w:iCs/>
          <w:sz w:val="22"/>
          <w:szCs w:val="22"/>
        </w:rPr>
        <w:t xml:space="preserve">échanges entre </w:t>
      </w:r>
      <w:r w:rsidR="007E09C3" w:rsidRPr="000E4CA9">
        <w:rPr>
          <w:i/>
          <w:iCs/>
          <w:sz w:val="22"/>
          <w:szCs w:val="22"/>
        </w:rPr>
        <w:t>femmes</w:t>
      </w:r>
      <w:r w:rsidRPr="000E4CA9">
        <w:rPr>
          <w:i/>
          <w:iCs/>
          <w:sz w:val="22"/>
          <w:szCs w:val="22"/>
        </w:rPr>
        <w:t>.</w:t>
      </w:r>
    </w:p>
    <w:p w:rsidR="00A9136D" w:rsidRPr="000E4CA9" w:rsidRDefault="00A9136D" w:rsidP="007E09C3">
      <w:pPr>
        <w:pStyle w:val="Paragraphedeliste"/>
        <w:tabs>
          <w:tab w:val="left" w:pos="1280"/>
        </w:tabs>
        <w:rPr>
          <w:sz w:val="22"/>
          <w:szCs w:val="22"/>
        </w:rPr>
      </w:pPr>
      <w:r w:rsidRPr="000E4CA9">
        <w:rPr>
          <w:b/>
          <w:bCs/>
          <w:sz w:val="22"/>
          <w:szCs w:val="22"/>
          <w:u w:val="single"/>
        </w:rPr>
        <w:t>Inscription</w:t>
      </w:r>
      <w:r w:rsidRPr="000E4CA9">
        <w:rPr>
          <w:b/>
          <w:bCs/>
          <w:sz w:val="22"/>
          <w:szCs w:val="22"/>
        </w:rPr>
        <w:t xml:space="preserve"> : </w:t>
      </w:r>
      <w:r w:rsidRPr="00D72E56">
        <w:rPr>
          <w:b/>
          <w:bCs/>
          <w:sz w:val="22"/>
          <w:szCs w:val="22"/>
        </w:rPr>
        <w:t>avant le 1</w:t>
      </w:r>
      <w:r w:rsidR="007E09C3" w:rsidRPr="00D72E56">
        <w:rPr>
          <w:b/>
          <w:bCs/>
          <w:sz w:val="22"/>
          <w:szCs w:val="22"/>
        </w:rPr>
        <w:t>7</w:t>
      </w:r>
      <w:r w:rsidRPr="00D72E56">
        <w:rPr>
          <w:b/>
          <w:bCs/>
          <w:sz w:val="22"/>
          <w:szCs w:val="22"/>
        </w:rPr>
        <w:t xml:space="preserve"> mars 2023</w:t>
      </w:r>
      <w:r w:rsidRPr="000E4CA9">
        <w:rPr>
          <w:sz w:val="22"/>
          <w:szCs w:val="22"/>
        </w:rPr>
        <w:t xml:space="preserve"> contact : </w:t>
      </w:r>
      <w:hyperlink r:id="rId10" w:history="1">
        <w:r w:rsidRPr="000E4CA9">
          <w:rPr>
            <w:rStyle w:val="Lienhypertexte"/>
            <w:sz w:val="22"/>
            <w:szCs w:val="22"/>
          </w:rPr>
          <w:t>pastoraledesfamilles@diocese17.fr</w:t>
        </w:r>
      </w:hyperlink>
      <w:r w:rsidR="00820780">
        <w:rPr>
          <w:sz w:val="22"/>
          <w:szCs w:val="22"/>
        </w:rPr>
        <w:t xml:space="preserve"> ;flyers d’inscription en cours d’envoi par voie informatiquevers les paroisses. </w:t>
      </w:r>
    </w:p>
    <w:p w:rsidR="00F4789B" w:rsidRPr="000E4CA9" w:rsidRDefault="00F4789B" w:rsidP="007E09C3">
      <w:pPr>
        <w:pStyle w:val="Paragraphedeliste"/>
        <w:tabs>
          <w:tab w:val="left" w:pos="1280"/>
        </w:tabs>
        <w:rPr>
          <w:rStyle w:val="Lienhypertexte"/>
          <w:b/>
          <w:bCs/>
          <w:color w:val="auto"/>
          <w:sz w:val="22"/>
          <w:szCs w:val="22"/>
          <w:u w:val="none"/>
        </w:rPr>
      </w:pPr>
    </w:p>
    <w:p w:rsidR="00F4789B" w:rsidRPr="000E4CA9" w:rsidRDefault="00D72E56" w:rsidP="00F4789B">
      <w:pPr>
        <w:pStyle w:val="Paragraphedeliste"/>
        <w:numPr>
          <w:ilvl w:val="0"/>
          <w:numId w:val="1"/>
        </w:numPr>
        <w:tabs>
          <w:tab w:val="left" w:pos="12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</w:t>
      </w:r>
      <w:r w:rsidR="00F4789B" w:rsidRPr="000E4CA9">
        <w:rPr>
          <w:b/>
          <w:bCs/>
          <w:sz w:val="22"/>
          <w:szCs w:val="22"/>
          <w:u w:val="single"/>
        </w:rPr>
        <w:t xml:space="preserve">ossibilité d’une écoute et </w:t>
      </w:r>
      <w:r>
        <w:rPr>
          <w:b/>
          <w:bCs/>
          <w:sz w:val="22"/>
          <w:szCs w:val="22"/>
          <w:u w:val="single"/>
        </w:rPr>
        <w:t>d’</w:t>
      </w:r>
      <w:r w:rsidR="00F4789B" w:rsidRPr="000E4CA9">
        <w:rPr>
          <w:b/>
          <w:bCs/>
          <w:sz w:val="22"/>
          <w:szCs w:val="22"/>
          <w:u w:val="single"/>
        </w:rPr>
        <w:t>un accompagnement pour les personnes homosexuelles et leurs proches, pour que chacun puisse vivre son chemin de foi et trouver sa place dans l’église d’aujourd’hui</w:t>
      </w:r>
      <w:r>
        <w:rPr>
          <w:b/>
          <w:bCs/>
          <w:sz w:val="22"/>
          <w:szCs w:val="22"/>
          <w:u w:val="single"/>
        </w:rPr>
        <w:t>.</w:t>
      </w:r>
    </w:p>
    <w:p w:rsidR="00F4789B" w:rsidRPr="000E4CA9" w:rsidRDefault="00F4789B" w:rsidP="00F4789B">
      <w:pPr>
        <w:pStyle w:val="Paragraphedeliste"/>
        <w:tabs>
          <w:tab w:val="left" w:pos="1280"/>
        </w:tabs>
        <w:rPr>
          <w:b/>
          <w:bCs/>
          <w:sz w:val="22"/>
          <w:szCs w:val="22"/>
        </w:rPr>
      </w:pPr>
      <w:r w:rsidRPr="00D72E56">
        <w:rPr>
          <w:b/>
          <w:bCs/>
          <w:sz w:val="22"/>
          <w:szCs w:val="22"/>
        </w:rPr>
        <w:t>Contact</w:t>
      </w:r>
      <w:r w:rsidR="00D72E56" w:rsidRPr="00D72E56">
        <w:rPr>
          <w:b/>
          <w:bCs/>
          <w:sz w:val="22"/>
          <w:szCs w:val="22"/>
        </w:rPr>
        <w:t>s</w:t>
      </w:r>
      <w:r w:rsidRPr="00D72E56">
        <w:rPr>
          <w:b/>
          <w:bCs/>
          <w:sz w:val="22"/>
          <w:szCs w:val="22"/>
        </w:rPr>
        <w:t>:</w:t>
      </w:r>
      <w:r w:rsidRPr="000E4CA9">
        <w:rPr>
          <w:b/>
          <w:bCs/>
          <w:sz w:val="22"/>
          <w:szCs w:val="22"/>
        </w:rPr>
        <w:t xml:space="preserve">  Martine et François Ch</w:t>
      </w:r>
      <w:r w:rsidR="00820780">
        <w:rPr>
          <w:b/>
          <w:bCs/>
          <w:sz w:val="22"/>
          <w:szCs w:val="22"/>
        </w:rPr>
        <w:t>é</w:t>
      </w:r>
      <w:r w:rsidRPr="000E4CA9">
        <w:rPr>
          <w:b/>
          <w:bCs/>
          <w:sz w:val="22"/>
          <w:szCs w:val="22"/>
        </w:rPr>
        <w:t xml:space="preserve">debois 07 69 74 04 84 ; Maryline et Jean-Michel Soleau </w:t>
      </w:r>
      <w:hyperlink r:id="rId11" w:history="1">
        <w:r w:rsidRPr="000E4CA9">
          <w:rPr>
            <w:rStyle w:val="Lienhypertexte"/>
            <w:b/>
            <w:bCs/>
            <w:sz w:val="22"/>
            <w:szCs w:val="22"/>
          </w:rPr>
          <w:t>famillesoleau17@gmail.com</w:t>
        </w:r>
      </w:hyperlink>
    </w:p>
    <w:p w:rsidR="00A9136D" w:rsidRPr="000E4CA9" w:rsidRDefault="00A9136D" w:rsidP="00902B76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902B76" w:rsidRPr="000E4CA9" w:rsidRDefault="00902B76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1611EB" w:rsidRPr="000E4CA9" w:rsidRDefault="001611EB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1611EB" w:rsidRPr="000E4CA9" w:rsidRDefault="001611EB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1611EB" w:rsidRPr="000E4CA9" w:rsidRDefault="001611EB" w:rsidP="001611EB">
      <w:pPr>
        <w:pStyle w:val="Paragraphedeliste"/>
        <w:tabs>
          <w:tab w:val="left" w:pos="1280"/>
        </w:tabs>
        <w:rPr>
          <w:rStyle w:val="Lienhypertexte"/>
          <w:b/>
          <w:bCs/>
          <w:color w:val="000000" w:themeColor="text1"/>
          <w:sz w:val="22"/>
          <w:szCs w:val="22"/>
          <w:u w:val="none"/>
        </w:rPr>
      </w:pPr>
    </w:p>
    <w:p w:rsidR="001611EB" w:rsidRPr="000E4CA9" w:rsidRDefault="001611EB" w:rsidP="001611EB">
      <w:pPr>
        <w:rPr>
          <w:b/>
          <w:bCs/>
          <w:sz w:val="22"/>
          <w:szCs w:val="22"/>
          <w:u w:val="single"/>
        </w:rPr>
      </w:pPr>
    </w:p>
    <w:sectPr w:rsidR="001611EB" w:rsidRPr="000E4CA9" w:rsidSect="00E6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76" w:rsidRDefault="00401576" w:rsidP="00D72E56">
      <w:r>
        <w:separator/>
      </w:r>
    </w:p>
  </w:endnote>
  <w:endnote w:type="continuationSeparator" w:id="1">
    <w:p w:rsidR="00401576" w:rsidRDefault="00401576" w:rsidP="00D7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76" w:rsidRDefault="00401576" w:rsidP="00D72E56">
      <w:r>
        <w:separator/>
      </w:r>
    </w:p>
  </w:footnote>
  <w:footnote w:type="continuationSeparator" w:id="1">
    <w:p w:rsidR="00401576" w:rsidRDefault="00401576" w:rsidP="00D72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C52"/>
    <w:multiLevelType w:val="hybridMultilevel"/>
    <w:tmpl w:val="8B12D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CC1"/>
    <w:multiLevelType w:val="hybridMultilevel"/>
    <w:tmpl w:val="178A71C6"/>
    <w:lvl w:ilvl="0" w:tplc="A91AF1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EB"/>
    <w:rsid w:val="000D3678"/>
    <w:rsid w:val="000E4CA9"/>
    <w:rsid w:val="001611EB"/>
    <w:rsid w:val="00401576"/>
    <w:rsid w:val="00486D56"/>
    <w:rsid w:val="00694CEA"/>
    <w:rsid w:val="007E09C3"/>
    <w:rsid w:val="00820780"/>
    <w:rsid w:val="00902B76"/>
    <w:rsid w:val="00A83677"/>
    <w:rsid w:val="00A9136D"/>
    <w:rsid w:val="00D72E56"/>
    <w:rsid w:val="00E6192E"/>
    <w:rsid w:val="00F4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1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11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136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72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E56"/>
  </w:style>
  <w:style w:type="paragraph" w:styleId="Pieddepage">
    <w:name w:val="footer"/>
    <w:basedOn w:val="Normal"/>
    <w:link w:val="PieddepageCar"/>
    <w:uiPriority w:val="99"/>
    <w:unhideWhenUsed/>
    <w:rsid w:val="00D72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E56"/>
  </w:style>
  <w:style w:type="character" w:styleId="Lienhypertextesuivivisit">
    <w:name w:val="FollowedHyperlink"/>
    <w:basedOn w:val="Policepardfaut"/>
    <w:uiPriority w:val="99"/>
    <w:semiHidden/>
    <w:unhideWhenUsed/>
    <w:rsid w:val="0082078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tamh8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millesoleau17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toraledesfamilles@diocese17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oraledesfamilles@diocese1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baradel</dc:creator>
  <cp:lastModifiedBy>arnau</cp:lastModifiedBy>
  <cp:revision>2</cp:revision>
  <dcterms:created xsi:type="dcterms:W3CDTF">2023-01-29T11:24:00Z</dcterms:created>
  <dcterms:modified xsi:type="dcterms:W3CDTF">2023-01-29T11:24:00Z</dcterms:modified>
</cp:coreProperties>
</file>